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5" w:rsidRPr="0098538B" w:rsidRDefault="00FF15F5" w:rsidP="00FF15F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538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Pr="00FF1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8B">
        <w:rPr>
          <w:rFonts w:ascii="Times New Roman" w:hAnsi="Times New Roman" w:cs="Times New Roman"/>
          <w:b w:val="0"/>
          <w:sz w:val="28"/>
          <w:szCs w:val="28"/>
        </w:rPr>
        <w:t>«ВОЛОШСКОЕ»</w:t>
      </w:r>
    </w:p>
    <w:p w:rsidR="00FF15F5" w:rsidRPr="00C45F0D" w:rsidRDefault="00FF15F5" w:rsidP="00FF15F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5F5" w:rsidRPr="007A4254" w:rsidRDefault="00FF15F5" w:rsidP="00FF15F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A425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F15F5" w:rsidRPr="00C45F0D" w:rsidRDefault="00FF15F5" w:rsidP="00FF15F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5F5" w:rsidRDefault="00FF15F5" w:rsidP="00FF15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января 2019 г.                                                                               № 2</w:t>
      </w:r>
    </w:p>
    <w:p w:rsidR="00FF15F5" w:rsidRDefault="00FF15F5" w:rsidP="00FF15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F5" w:rsidRPr="006C4793" w:rsidRDefault="00FF15F5" w:rsidP="00FF15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C4793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6C4793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6C4793">
        <w:rPr>
          <w:rFonts w:ascii="Times New Roman" w:hAnsi="Times New Roman" w:cs="Times New Roman"/>
          <w:b w:val="0"/>
          <w:sz w:val="24"/>
          <w:szCs w:val="24"/>
        </w:rPr>
        <w:t>олошка</w:t>
      </w:r>
      <w:proofErr w:type="spellEnd"/>
      <w:r w:rsidRPr="006C47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4793">
        <w:rPr>
          <w:rFonts w:ascii="Times New Roman" w:hAnsi="Times New Roman" w:cs="Times New Roman"/>
          <w:b w:val="0"/>
          <w:sz w:val="24"/>
          <w:szCs w:val="24"/>
        </w:rPr>
        <w:t>Коношского</w:t>
      </w:r>
      <w:proofErr w:type="spellEnd"/>
      <w:r w:rsidRPr="006C479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FF15F5" w:rsidRDefault="00FF15F5" w:rsidP="00FF15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4793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FF15F5" w:rsidRPr="006C4793" w:rsidRDefault="00FF15F5" w:rsidP="00FF15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15F5" w:rsidRPr="00FF15F5" w:rsidRDefault="00FF15F5" w:rsidP="00FF1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15F5">
        <w:rPr>
          <w:rStyle w:val="a4"/>
          <w:color w:val="000000" w:themeColor="text1"/>
          <w:sz w:val="28"/>
          <w:szCs w:val="28"/>
        </w:rPr>
        <w:t>Об обеспечении первичных мер пожарной безопасности</w:t>
      </w:r>
    </w:p>
    <w:p w:rsidR="00FF15F5" w:rsidRDefault="00FF15F5" w:rsidP="00FF15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FF15F5">
        <w:rPr>
          <w:rStyle w:val="a4"/>
          <w:color w:val="000000" w:themeColor="text1"/>
          <w:sz w:val="28"/>
          <w:szCs w:val="28"/>
        </w:rPr>
        <w:t>в границах муници</w:t>
      </w:r>
      <w:r>
        <w:rPr>
          <w:rStyle w:val="a4"/>
          <w:color w:val="000000" w:themeColor="text1"/>
          <w:sz w:val="28"/>
          <w:szCs w:val="28"/>
        </w:rPr>
        <w:t>пального образования «Волошское</w:t>
      </w:r>
      <w:r w:rsidRPr="00FF15F5">
        <w:rPr>
          <w:rStyle w:val="a4"/>
          <w:color w:val="000000" w:themeColor="text1"/>
          <w:sz w:val="28"/>
          <w:szCs w:val="28"/>
        </w:rPr>
        <w:t>»</w:t>
      </w:r>
    </w:p>
    <w:p w:rsidR="00FF15F5" w:rsidRDefault="00FF15F5" w:rsidP="00FF15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FF15F5">
        <w:rPr>
          <w:color w:val="000000" w:themeColor="text1"/>
          <w:sz w:val="28"/>
          <w:szCs w:val="28"/>
        </w:rPr>
        <w:t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а также в целях повышения противопожарной устойчивости населённых пунктов и объектов экономики на территории муници</w:t>
      </w:r>
      <w:r>
        <w:rPr>
          <w:color w:val="000000" w:themeColor="text1"/>
          <w:sz w:val="28"/>
          <w:szCs w:val="28"/>
        </w:rPr>
        <w:t>пального образования «Волошское</w:t>
      </w:r>
      <w:r w:rsidRPr="00FF15F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FF15F5">
        <w:rPr>
          <w:b/>
          <w:color w:val="000000" w:themeColor="text1"/>
          <w:sz w:val="28"/>
          <w:szCs w:val="28"/>
        </w:rPr>
        <w:t>п</w:t>
      </w:r>
      <w:proofErr w:type="gramEnd"/>
      <w:r w:rsidRPr="00FF15F5">
        <w:rPr>
          <w:b/>
          <w:color w:val="000000" w:themeColor="text1"/>
          <w:sz w:val="28"/>
          <w:szCs w:val="28"/>
        </w:rPr>
        <w:t xml:space="preserve"> о с т а н о в л я е т:</w:t>
      </w:r>
    </w:p>
    <w:p w:rsidR="00FF15F5" w:rsidRP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FF15F5" w:rsidRP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F15F5">
        <w:rPr>
          <w:color w:val="000000" w:themeColor="text1"/>
          <w:sz w:val="28"/>
          <w:szCs w:val="28"/>
        </w:rPr>
        <w:t>1. Утвердить прилагаемое Положение об обеспечении первичных мер пожарной безопасности в границах муници</w:t>
      </w:r>
      <w:r>
        <w:rPr>
          <w:color w:val="000000" w:themeColor="text1"/>
          <w:sz w:val="28"/>
          <w:szCs w:val="28"/>
        </w:rPr>
        <w:t>пального образования «Волошское</w:t>
      </w:r>
      <w:r w:rsidRPr="00FF15F5">
        <w:rPr>
          <w:color w:val="000000" w:themeColor="text1"/>
          <w:sz w:val="28"/>
          <w:szCs w:val="28"/>
        </w:rPr>
        <w:t>».</w:t>
      </w:r>
    </w:p>
    <w:p w:rsidR="00FF15F5" w:rsidRP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F15F5">
        <w:rPr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 w:rsidR="00FF15F5" w:rsidRP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F15F5">
        <w:rPr>
          <w:color w:val="000000" w:themeColor="text1"/>
          <w:sz w:val="28"/>
          <w:szCs w:val="28"/>
        </w:rPr>
        <w:t>3. Настоящее постановление обнародовать на официальном сайте муници</w:t>
      </w:r>
      <w:r>
        <w:rPr>
          <w:color w:val="000000" w:themeColor="text1"/>
          <w:sz w:val="28"/>
          <w:szCs w:val="28"/>
        </w:rPr>
        <w:t>пального образования «Волошское</w:t>
      </w:r>
      <w:r w:rsidRPr="00FF15F5">
        <w:rPr>
          <w:color w:val="000000" w:themeColor="text1"/>
          <w:sz w:val="28"/>
          <w:szCs w:val="28"/>
        </w:rPr>
        <w:t>» в сети Интернет.</w:t>
      </w:r>
    </w:p>
    <w:p w:rsidR="00FF15F5" w:rsidRP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F15F5">
        <w:rPr>
          <w:color w:val="000000" w:themeColor="text1"/>
          <w:sz w:val="28"/>
          <w:szCs w:val="28"/>
        </w:rPr>
        <w:t xml:space="preserve">4. </w:t>
      </w:r>
      <w:proofErr w:type="gramStart"/>
      <w:r w:rsidRPr="00FF15F5">
        <w:rPr>
          <w:color w:val="000000" w:themeColor="text1"/>
          <w:sz w:val="28"/>
          <w:szCs w:val="28"/>
        </w:rPr>
        <w:t>Контроль за</w:t>
      </w:r>
      <w:proofErr w:type="gramEnd"/>
      <w:r w:rsidRPr="00FF15F5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FF15F5" w:rsidRDefault="00FF15F5" w:rsidP="00FF15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FF15F5" w:rsidRDefault="00FF15F5" w:rsidP="00FF15F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FF15F5" w:rsidRPr="00FF15F5" w:rsidRDefault="00FF15F5" w:rsidP="00FF15F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образования «Волошское»                                                                  Ю.Б. Попов</w:t>
      </w:r>
    </w:p>
    <w:p w:rsidR="00ED521C" w:rsidRDefault="00ED521C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AB" w:rsidRPr="007E2DAB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AB" w:rsidRDefault="007E2DAB" w:rsidP="007E2D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AB" w:rsidRPr="007E2DAB" w:rsidRDefault="007E2DAB" w:rsidP="007E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7E2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E2DAB" w:rsidRPr="007E2DAB" w:rsidRDefault="007E2DAB" w:rsidP="007E2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</w:p>
    <w:p w:rsidR="007E2DAB" w:rsidRPr="007E2DAB" w:rsidRDefault="007E2DAB" w:rsidP="007E2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«Волошское»</w:t>
      </w:r>
    </w:p>
    <w:p w:rsidR="007E2DAB" w:rsidRDefault="007E2DAB" w:rsidP="007E2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DAB" w:rsidRPr="007E2DAB" w:rsidRDefault="007E2DAB" w:rsidP="007E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E2DAB" w:rsidRPr="007E2DAB" w:rsidRDefault="007E2DAB" w:rsidP="007E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первичных мер пожарной безопасности в границах</w:t>
      </w:r>
    </w:p>
    <w:p w:rsidR="007E2DAB" w:rsidRDefault="007E2DAB" w:rsidP="007E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2DAB" w:rsidRPr="007E2DAB" w:rsidRDefault="007E2DAB" w:rsidP="007E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2DAB" w:rsidRPr="007E2DAB" w:rsidRDefault="007E2DAB" w:rsidP="007E2D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Уставом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 организационно-правовое, финансовое, материально-техническое обеспечение первичных мер пожарной безопасности в границах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E2DAB" w:rsidRPr="007E2DAB" w:rsidRDefault="007E2DAB" w:rsidP="007E2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1.ОБЩИЕ ПОЛОЖЕНИЯ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в границах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включают в себя: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 в иных формах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оснащение территорий общего пользования первичными средствами тушения пожаров и противопожарным инвентарем;</w:t>
      </w:r>
      <w:proofErr w:type="gramEnd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и принятие мер по оповещению населения и подразделений Государственной противопожарной службы о пожаре;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установление особого противопожарного режима в случае повышения пожарной опасности.</w:t>
      </w:r>
    </w:p>
    <w:p w:rsidR="007E2DAB" w:rsidRDefault="007E2DAB" w:rsidP="007E2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AB" w:rsidRPr="007E2DAB" w:rsidRDefault="007E2DAB" w:rsidP="007E2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2. ОБЕСПЕЧЕНИЕ ПЕРВИЧНЫХ МЕР ПОЖАРНОЙ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В ГРАНИЦАХ МО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Организационно-правовое обеспечение первичных мер пожарной безопасности предусматривает: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разработку и осуществление мероприятий по обеспечению пожарной безопасности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мер по защите от пожаров лесов, находящихся в муниципальной собственности;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проведение мероприятий по тушению лесных пожаров в лесах, находящихся в муниципальной собственности;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надлежащего состояния источников противопожарного водоснабжения,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муниципального жилищного фонда и нежилых помещений;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установление порядка привлечения сил и сре</w:t>
      </w:r>
      <w:proofErr w:type="gramStart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в границах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осуществление </w:t>
      </w:r>
      <w:proofErr w:type="gramStart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пожарной безопасности на территории, установление особого противопожарного режима 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осуществление </w:t>
      </w:r>
      <w:proofErr w:type="gramStart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деятельностью, соблюдением требований пожарной безопасности при планировке и застройке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организацию пропаганды в области пожарной безопасности, содействие распространению пожарно-технических знаний;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привлечение граждан к выполнению социально значимых работ по тушению пожаров в составе добровольной пожарной дружины;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осуществление </w:t>
      </w:r>
      <w:proofErr w:type="gramStart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мероприятий с массовым пребыванием людей.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Финансовое обеспечение первичных мер пожарной безопасности в границах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расходным обязательством муниципального образования.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расходных обязательств осуществляется в пределах средств, предусмотренных в бюджете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эти цели.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первичных мер пожарной безопасности предусматривает: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разработку, утверждение и исполнение местного бюджета в части расходов на пожарную безопасность;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счет средств бюджета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Волошское</w:t>
      </w:r>
      <w:proofErr w:type="gramEnd"/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осуществляются расходы, связанные с: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вопросов местного значения и приводящие к созданию и (или) увеличению муниципального имущества;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противопожарной пропаганды среди населения и первичных мер пожарной безопасности;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информированием населения о принятых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решениях по обеспечению пожарной безопасности и содействием распространению пожарно-технических знаний;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и размещением муниципальных заказов.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первичных мер пожарной безопасности предусматривает: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местного значения, мостов и иных транспортных сооружений и обеспечение беспрепятственного проезда пожарной техники к месту пожара;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муниципального заказа на выполнение работ по обеспечению пожарной безопасности.</w:t>
      </w:r>
    </w:p>
    <w:p w:rsidR="007E2DAB" w:rsidRPr="007E2DAB" w:rsidRDefault="007E2DAB" w:rsidP="007E2D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мероприятий по обеспечению первичных мер пожарной безопасности в границах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«Волошское</w:t>
      </w:r>
      <w:r w:rsidRPr="007E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за счет средств местного бюджета и иных, не запрещенных законодательством Российской Федерации, источников.</w:t>
      </w:r>
    </w:p>
    <w:p w:rsidR="007E2DAB" w:rsidRPr="00FF15F5" w:rsidRDefault="007E2DAB" w:rsidP="00FF1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2DAB" w:rsidRPr="00FF15F5" w:rsidSect="007E2D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7E2DAB"/>
    <w:rsid w:val="00D503F7"/>
    <w:rsid w:val="00EB7548"/>
    <w:rsid w:val="00ED521C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2019-02-07T10:18:00Z</cp:lastPrinted>
  <dcterms:created xsi:type="dcterms:W3CDTF">2019-02-07T08:33:00Z</dcterms:created>
  <dcterms:modified xsi:type="dcterms:W3CDTF">2019-02-07T10:20:00Z</dcterms:modified>
</cp:coreProperties>
</file>